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9F" w:rsidRDefault="00E8059F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Pr="00053DF9" w:rsidRDefault="00C76043" w:rsidP="00C76043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«Принято»  </w:t>
      </w:r>
      <w:r w:rsidRPr="00053DF9">
        <w:rPr>
          <w:rFonts w:ascii="Georgia" w:hAnsi="Georgia"/>
          <w:b/>
          <w:sz w:val="24"/>
          <w:szCs w:val="24"/>
          <w:u w:val="single"/>
        </w:rPr>
        <w:t>«Утверждаю»</w:t>
      </w:r>
    </w:p>
    <w:p w:rsidR="00C76043" w:rsidRDefault="00C76043" w:rsidP="00C7604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t xml:space="preserve">На педагогическом совете МКДОУ                                                       Заведующий МКДОУ </w:t>
      </w:r>
    </w:p>
    <w:p w:rsidR="00C76043" w:rsidRPr="00805C37" w:rsidRDefault="00C76043" w:rsidP="00C7604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</w:t>
      </w:r>
      <w:proofErr w:type="spellStart"/>
      <w:r w:rsidR="004B7857">
        <w:rPr>
          <w:rFonts w:ascii="Georgia" w:hAnsi="Georgia"/>
          <w:sz w:val="24"/>
          <w:szCs w:val="24"/>
        </w:rPr>
        <w:t>Улузский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д</w:t>
      </w:r>
      <w:proofErr w:type="spellEnd"/>
      <w:r>
        <w:rPr>
          <w:rFonts w:ascii="Georgia" w:hAnsi="Georgia"/>
          <w:sz w:val="24"/>
          <w:szCs w:val="24"/>
        </w:rPr>
        <w:t>/</w:t>
      </w:r>
      <w:proofErr w:type="gramStart"/>
      <w:r>
        <w:rPr>
          <w:rFonts w:ascii="Georgia" w:hAnsi="Georgia"/>
          <w:sz w:val="24"/>
          <w:szCs w:val="24"/>
        </w:rPr>
        <w:t>с</w:t>
      </w:r>
      <w:proofErr w:type="gramEnd"/>
      <w:r>
        <w:rPr>
          <w:rFonts w:ascii="Georgia" w:hAnsi="Georgia"/>
          <w:sz w:val="24"/>
          <w:szCs w:val="24"/>
        </w:rPr>
        <w:t xml:space="preserve"> «</w:t>
      </w:r>
      <w:r w:rsidR="004B7857">
        <w:rPr>
          <w:rFonts w:ascii="Georgia" w:hAnsi="Georgia"/>
          <w:sz w:val="24"/>
          <w:szCs w:val="24"/>
        </w:rPr>
        <w:t>Звезда</w:t>
      </w:r>
      <w:r>
        <w:rPr>
          <w:rFonts w:ascii="Georgia" w:hAnsi="Georgia"/>
          <w:sz w:val="24"/>
          <w:szCs w:val="24"/>
        </w:rPr>
        <w:t xml:space="preserve"> Протокол №1                                          «</w:t>
      </w:r>
      <w:proofErr w:type="spellStart"/>
      <w:r w:rsidR="004B7857">
        <w:rPr>
          <w:rFonts w:ascii="Georgia" w:hAnsi="Georgia"/>
          <w:sz w:val="24"/>
          <w:szCs w:val="24"/>
        </w:rPr>
        <w:t>Улузский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д</w:t>
      </w:r>
      <w:proofErr w:type="spellEnd"/>
      <w:r>
        <w:rPr>
          <w:rFonts w:ascii="Georgia" w:hAnsi="Georgia"/>
          <w:sz w:val="24"/>
          <w:szCs w:val="24"/>
        </w:rPr>
        <w:t>/с «</w:t>
      </w:r>
      <w:r w:rsidR="004B7857">
        <w:rPr>
          <w:rFonts w:ascii="Georgia" w:hAnsi="Georgia"/>
          <w:sz w:val="24"/>
          <w:szCs w:val="24"/>
        </w:rPr>
        <w:t>Звезда</w:t>
      </w:r>
      <w:r>
        <w:rPr>
          <w:rFonts w:ascii="Georgia" w:hAnsi="Georgia"/>
          <w:sz w:val="24"/>
          <w:szCs w:val="24"/>
        </w:rPr>
        <w:t>»</w:t>
      </w:r>
    </w:p>
    <w:tbl>
      <w:tblPr>
        <w:tblW w:w="11078" w:type="dxa"/>
        <w:tblCellMar>
          <w:left w:w="0" w:type="dxa"/>
          <w:right w:w="0" w:type="dxa"/>
        </w:tblCellMar>
        <w:tblLook w:val="04A0"/>
      </w:tblPr>
      <w:tblGrid>
        <w:gridCol w:w="7097"/>
        <w:gridCol w:w="3981"/>
      </w:tblGrid>
      <w:tr w:rsidR="00C76043" w:rsidRPr="00FB44D4" w:rsidTr="00775E87">
        <w:trPr>
          <w:trHeight w:val="1477"/>
        </w:trPr>
        <w:tc>
          <w:tcPr>
            <w:tcW w:w="7097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7857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«СОГЛАСОВАНО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 </w:t>
            </w:r>
          </w:p>
          <w:p w:rsidR="00C76043" w:rsidRPr="00805C37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C76043" w:rsidRPr="00FB44D4" w:rsidRDefault="00C76043" w:rsidP="00775E87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4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профсоюзного комитета</w:t>
            </w:r>
          </w:p>
          <w:p w:rsidR="00C76043" w:rsidRPr="00FB44D4" w:rsidRDefault="004B7857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Мазаева Д.А.</w:t>
            </w:r>
          </w:p>
          <w:p w:rsidR="00C76043" w:rsidRPr="00FB44D4" w:rsidRDefault="008F052A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7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  <w:r w:rsidR="00C7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76043"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81" w:type="dxa"/>
            <w:tcBorders>
              <w:top w:val="nil"/>
              <w:lef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043" w:rsidRDefault="004B7857" w:rsidP="00F4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Алиева Ш.А.</w:t>
            </w:r>
          </w:p>
          <w:p w:rsidR="00C76043" w:rsidRPr="00FB44D4" w:rsidRDefault="00C76043" w:rsidP="008F0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4B7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F0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02.09.2019</w:t>
            </w:r>
            <w:r w:rsidR="00F4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</w:tbl>
    <w:p w:rsidR="00C76043" w:rsidRDefault="00C76043" w:rsidP="00C76043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Default="00C76043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Default="00C76043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распорядка для воспитанников и их родителей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(законных представителей)</w:t>
      </w:r>
    </w:p>
    <w:p w:rsidR="00F447F2" w:rsidRDefault="00F447F2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Правила внутреннего распорядка разработаны для воспитанников и их родителей (законных предс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тавителей) муниципального казен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дошкольного образовательного учреждения  «</w:t>
      </w:r>
      <w:proofErr w:type="spellStart"/>
      <w:r w:rsidR="004B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Улузский</w:t>
      </w:r>
      <w:proofErr w:type="spellEnd"/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B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по тексту – Учреждение).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Настоящие правила разработаны в соответствии с Конституцией Российской Федерации, Гражданским кодексом, Федеральным законом Российской Федерации  «Об образовании в Российской Федерации» от 29.12.2012 г. № 273, Семейным кодексом, Уставом, санитарно-эпидемиологическими требованиями к устройству, содержанию и организации режима работы в дошкольных организациях и другими локальными актами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Участника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образовательного процесса являются воспитанники, родители (законные представители), педагогические работники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между Учреждением и родителями (законными представителями) воспитанников возникают и прекращаются с момента приема (отчисления) ребенка в Учреждение и регулируются договором между образовательным учреждением и родителями (законными представителями) воспитанника включающие в себя взаимные права, обязанности и ответственность сторон.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Родители являются первыми педагогами ребенка. Они обязаны заложить основы физического, нравственного и интеллектуального развития личности ребенка в раннем возрасте. Родители несут ответственность за воспитание своих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внутреннего распорядка являются обязательными для исполнения всеми воспитанниками Учреждения и их родителями (законными представителями). При приеме воспитанника администрация Учреждения обязана ознакомить родителей (законных представителей) воспитанников с настоящими Правилами.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Копии Правил внутреннего распорядка для воспитанников и их родителей (законных представителей) вывешиваются на стендах во всех  групповых помещениях, а  также  размещаются на  сайте  Учреждения.</w:t>
      </w:r>
    </w:p>
    <w:p w:rsidR="00264227" w:rsidRPr="00BC73BC" w:rsidRDefault="0034455A" w:rsidP="00BC73BC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Срок данных Правил не ограничен. Правила действуют до принятия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Порядок прихода и ухода воспитанников</w:t>
      </w:r>
    </w:p>
    <w:p w:rsidR="0034455A" w:rsidRPr="003328B6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332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работы Учреждения: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 дневная рабочая неделя;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- суббота, воскресенье, праздничные дни;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максимальная длительность пр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ебывания детей в Учреждения – 9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ежедневный 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Учреждения: с 07.30 часов до 16.3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детей, родители (законные представители) заносят  данные о присутствии воспитанника в группе в тетрадь приема.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в 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осуществляется с 07.30 ч. – до 08.1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0ч.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знать о том, что своевременный приход в Учреждение – необходимое условие качественной и правильной организации воспитательно-образовательного процесса.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помнить, что на основании 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завтрака, оставшаяся пища должна быть ликвидирована.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Педагоги проводят беседы и консультации для родителей (законных представителей) о воспитаннике, утром д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08.00 часов и вечером после 16.0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часов. В другое время педагог обязан находится с детьми и отвлекать его от </w:t>
      </w:r>
      <w:proofErr w:type="spellStart"/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категорически запрещается.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 педагогам группы независимо от их возраста необходимо обращаться на «Вы», по имени и отчеству, независимо от возраста, спокойным тоном.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Родители (законные представител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обязаны забрать ребенка до 16.3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 В случае неожиданной задержки родитель (законный представитель) должен незамедлительно связаться с воспитателем группы. 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Если родители (законные представители) привели ребенка после начала какого – либо режимного момента, необходимо раздеть  его и подождать вместе с ним в раздевалке до ближайшего перерыва.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Родители (законные представители) должны лично передавать воспитанников воспитателю группы. Нельзя забирать детей из Учреждения,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Если родители (законные представители) ребенка не могут лично забирать ребенка из Учреждения, необходимо  оформить заверенную доверенность на человека который за них будет выполнять данную функцию. Доверенность необходимо предоставить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Учреждения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Проход воспитанников, их родителей (законных представителей) на территорию и в здание в Учреждения осуществляется в соответствии с Положением об  организации контрольно - пропускного режима и антитеррористической защищённости.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Категорически запрещен приход ребенка дошкольного возраста в Учреждение и его уход без сопровождения родителя (законного представителя).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Учреждение  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 Воспитанникам запрещается приносить в детский сад жевательную резинку и другие продукты питания (конфеты, печенье, напитки и др.).</w:t>
      </w:r>
    </w:p>
    <w:p w:rsidR="0034455A" w:rsidRPr="0034455A" w:rsidRDefault="0034455A" w:rsidP="003904DF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Не рекомендуется одевать воспитаннику золотые и серебряные украшения, давать с собой дорогостоящие игрушки, мобильные телефоны, а также игрушки имитирующие оружие. За золотые и серебряные вещи, а также за дорогостоящие предметы (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айфоны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айпады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планшеты, телефоны и т.д.) администрац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МК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ответственности не несет.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3.Здоровье воспитанника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Прием ребенка в Учреждение проводится на основании справки о состоянии здоровья ребенка,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  предоставлять  медицинскому работнику.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Медицинский работник осуществляет контроль приема детей в  случаях подозрения на заболевание. Выявленные больные дети или дети с подозрением на заболевание в Учреждение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 невозможности прихода ребенка по болезни или другой уважительной причине необходимо обязательно сообщить в Учреждение 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телефону: 8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903 499 24 20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по мобильному телефону воспитателю группы. Ребенок, не посещающий Учреждение более пяти дней (за исключением выходных и праздничных дней), должен иметь справку от врача, при возвращении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более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длительного отсутствия предоставляется справка о состоянии здоровья ребенка и контактах за последний 21 день. В случае  отсутствия ребенка в Учреждении по каким-либо обстоятельствам, необходимо написать заявление на имя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 сохранении места за ребенком с указанием периода отсутствия ребенка и причины.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Если ребенок заболел во время пребывания в Учреждении, то воспитатель или медицинский работник незамедлительно обязаны связаться с родителями (законными представителями). Поэтому родители (законные представители) обязаны сообщать воспитателям о любых изменениях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контактных данных.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 и медицинского работника, с обязательным предоставлением справки от педиатра или врача аллерголога.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Родители (законные представители) и педагоги Учреждения обязаны доводить до сознания воспитанников то, что в группе детям не разрешается обижать друг друга, не разрешается «давать сдачи», так же, как и нападать друг на друга.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как физической, так и психологической безопасности каждого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Родители (законные представители) должны заботиться о здоровье своих детей: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здоровый образ жизни и быть личным примером для своего ребёнка;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заботиться о безопасности ребёнка во время каникул, отдыха и т.д.</w:t>
      </w:r>
    </w:p>
    <w:p w:rsidR="0034455A" w:rsidRPr="0034455A" w:rsidRDefault="003904DF" w:rsidP="003904DF">
      <w:pPr>
        <w:shd w:val="clear" w:color="auto" w:fill="FFFFFF"/>
        <w:spacing w:after="0" w:line="2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34455A"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  знакомятся с планом  оздоровительных  и профилактических  мероприятий, в т.ч. перечнем закаливающих процедур и  дают  письменное  согласие  по  каждому  виду  оздоровления  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3.9. Меню в Учреждении составляется в соответствии с 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Родитель знакомится с меню на информационном стенде в групповой комнате и  на  сайте Учреждения  в сети Интернет.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Родители имеют право  входить  в комиссию  по  питанию Учреждения  и высказывать свои предложения по организации детского питания.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Профилактические прививки проводятся в соответствии с национальным календарем профилактических прививок, в Учреждении профилактические прививки проводятся только с письменного согласия родителей (законных представителей).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Одежда воспитанника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Воспитанникам необходимо  приводить в Учреждение в чистой одежде, без посторонних запахов (духи, табак и т.д.).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Если одежда воспитанника неопрятна воспитатель вправе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замечание родителю (законному представителю) и потребовать надлежащего ухода за одеждой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группе у ребенка должна быть сменная  одежда (в группах  раннего  возраста - 2-3 смены  белья) и обувь (желательно исключить обувь с черной подошвой, оставляющую черные полосы на полу, для малышей – с застежкой или липучкой).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занятий физической культурой ребенку необходима специальная физкультурная форма, которая оговаривается в группе с воспитателем и  инструктором по физкультуре. Для занятий физкультурой на улице рекомендуется отдельный комплект одежды.</w:t>
      </w:r>
    </w:p>
    <w:p w:rsidR="0034455A" w:rsidRPr="0034455A" w:rsidRDefault="0034455A" w:rsidP="003904DF">
      <w:pPr>
        <w:shd w:val="clear" w:color="auto" w:fill="FFFFFF"/>
        <w:spacing w:after="0" w:line="2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Родители (законные представители) должны промаркировать вещи ребёнка, во избежание потери или случайного обмена с другим ребенком. За утерю не п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ромаркированной  одежды и обуви </w:t>
      </w:r>
      <w:r w:rsidR="003904DF"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Учреждения ответственности не несет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 и перчаток.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Носовой платок или бумажные салфетки  необходимы ребенку, как в помещении, так и на прогулке, на одежде должны располагаться удобные карманы для их хранения.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 и пребывание воспитанников на свежем воздухе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Воспитатели всех возрастных групп организуют прогулку воспитанников в соответствии с требованиями</w:t>
      </w:r>
      <w:r w:rsidR="004B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Администрация Учреждения  оставляет за собой право отказать родителям (законным представителям) в просьбе оставлять воспитанников во время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прогулки в групповой комнате, так как,   в соответствии с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требованиямиСанПиН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помещения ежедневно и неоднократно проветриваются в отсутствии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Использование личных велосипедов и роликовых коньков в детском саду запрещено в целях обеспечения безопасности других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Воспитанник может принести в детский сад личную игрушку, если она чистая и не содержит мелких опасных деталей и соответствует требованиям 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Родитель (законный представитель)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Если выясняется, что ребенок забрал домой игрушку из детского сада (в том числе, и игрушку другого ребенка), то родители (законные представители) обязаны  незамедлительно вернуть ее, разъяснив малышу, почему это запрещено.</w:t>
      </w:r>
    </w:p>
    <w:p w:rsid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Родителям (законным представителям) желающим отметить день рождения ребенка в Учреждении,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других в Учреждении  кремовыми изделиями, жвачками, конфетами на палочке, фруктами, лимонадом.</w:t>
      </w:r>
    </w:p>
    <w:p w:rsidR="003328B6" w:rsidRPr="0034455A" w:rsidRDefault="003328B6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55A" w:rsidRPr="0034455A" w:rsidRDefault="0034455A" w:rsidP="003328B6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6.Сотрудничество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Педагоги, администрация Учреждения  обязаны тесно сотрудничать с родителями (законными представителями) воспитанников для создания  условий для успешной  адаптации ребенка и обеспечения  безопасной среды для его развития.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Родитель (законный представитель) должен получать  педагогическую поддержку от всех специалистов, воспитателей, администрации во всех вопросах, касающихся воспитания ребенка. Приемные часы специалистов указаны в графике на информационном стенде.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Каждый родитель (законный представитель)  имеет право принимать активное участие в педагогическом процессе, участвовать в педагогических совещаниях Учреждения с правом совещательного голоса, вносить предложения по работе с воспитанниками, быть избранным путем голосования в родительский комитет Учреждения. 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Родители (законные представители),  руководствуясь положением о благотворительной помощи, имеют право оказывать материальную помощь Учреждению путем пожертвования.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Родители (законные представители) воспитанника обязаны соблюдать и выполнять условия настоящих правил, договора между Учреждением и родителями (законными представителями) воспитанника, устав Учреждения..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Каждый родитель имеет право принимать активное участие в </w:t>
      </w:r>
      <w:proofErr w:type="spellStart"/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4B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образовательном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процессе, участвовать в педагогических совещаниях с правом совещательного голоса, вносить предложения по работе с детьми в детском саду.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 необходимо обратиться к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Учрежде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gramEnd"/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по телефону 89034992420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8B6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4455A" w:rsidRPr="0034455A" w:rsidRDefault="0034455A" w:rsidP="003328B6">
      <w:pPr>
        <w:shd w:val="clear" w:color="auto" w:fill="FFFFFF"/>
        <w:spacing w:after="0" w:line="26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7.Разное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Плата за содержание р</w:t>
      </w:r>
      <w:r w:rsidR="0033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ебенка в Учреждении  вносится 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 числа каждого месяца.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Для</w:t>
      </w:r>
      <w:r w:rsidRPr="00344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 ребенка   необходимо: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2 недели до ухода ребенка из Учреждения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родитель (законный представитель) не заплатил за пребывание ребёнка в Учреждении, то заведующим назначает срок выплаты долга. Если долг не оплачен к сроку, заведующий имеет право исключить ребенка из списочного состава воспитанников  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 (законный представитель) обязуется выплатить назначенную сумму за пребывание ребёнка в Учреждении до срока выбывания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соответствующим приказом заведующий исключает из списочного состава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(законные представители) воспитанников, уходящих в школу, должны заблаговременно позаботиться об оплате за  пребывание ребёнка в Учреждения   (предоплата)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 Порядок внесения изменений и дополнений: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правила внутреннего распорядка вносятся по предложению родителей (законных представителей)</w:t>
      </w:r>
      <w:r w:rsidRPr="00344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администрации 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4455A" w:rsidRPr="0034455A" w:rsidSect="0034455A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044C"/>
    <w:multiLevelType w:val="multilevel"/>
    <w:tmpl w:val="5CAA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8432D"/>
    <w:multiLevelType w:val="multilevel"/>
    <w:tmpl w:val="A99EB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5A"/>
    <w:rsid w:val="0004090B"/>
    <w:rsid w:val="00264227"/>
    <w:rsid w:val="002972C4"/>
    <w:rsid w:val="003328B6"/>
    <w:rsid w:val="0034455A"/>
    <w:rsid w:val="003904DF"/>
    <w:rsid w:val="004B7857"/>
    <w:rsid w:val="005D4531"/>
    <w:rsid w:val="006E662D"/>
    <w:rsid w:val="00711F5B"/>
    <w:rsid w:val="007A44C8"/>
    <w:rsid w:val="008F052A"/>
    <w:rsid w:val="00A964A3"/>
    <w:rsid w:val="00BC73BC"/>
    <w:rsid w:val="00BD0846"/>
    <w:rsid w:val="00C76043"/>
    <w:rsid w:val="00DA2D22"/>
    <w:rsid w:val="00E8059F"/>
    <w:rsid w:val="00EE17C4"/>
    <w:rsid w:val="00F4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55A"/>
  </w:style>
  <w:style w:type="paragraph" w:customStyle="1" w:styleId="consplustitle">
    <w:name w:val="consplustitle"/>
    <w:basedOn w:val="a"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44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4455A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264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Фарида</cp:lastModifiedBy>
  <cp:revision>2</cp:revision>
  <cp:lastPrinted>2017-04-20T07:43:00Z</cp:lastPrinted>
  <dcterms:created xsi:type="dcterms:W3CDTF">2019-10-27T09:36:00Z</dcterms:created>
  <dcterms:modified xsi:type="dcterms:W3CDTF">2019-10-27T09:36:00Z</dcterms:modified>
</cp:coreProperties>
</file>