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6B" w:rsidRDefault="00B0286B" w:rsidP="00B0286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Утверждаю:</w:t>
      </w:r>
    </w:p>
    <w:p w:rsidR="00B0286B" w:rsidRDefault="00B0286B" w:rsidP="00B0286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Заведующая МКДОУ</w:t>
      </w:r>
    </w:p>
    <w:p w:rsidR="00B0286B" w:rsidRDefault="00B0286B" w:rsidP="00B0286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«Улузский детский сад «Звезда»</w:t>
      </w:r>
    </w:p>
    <w:p w:rsidR="00B0286B" w:rsidRDefault="00B0286B" w:rsidP="00B0286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__________  Ш.А.Алиева.</w:t>
      </w:r>
    </w:p>
    <w:p w:rsidR="00D5772C" w:rsidRPr="00B0286B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color w:val="auto"/>
          <w:sz w:val="56"/>
          <w:szCs w:val="96"/>
          <w:u w:val="single"/>
        </w:rPr>
      </w:pPr>
      <w:r w:rsidRPr="00B0286B">
        <w:rPr>
          <w:rFonts w:ascii="Times New Roman" w:hAnsi="Times New Roman" w:cs="Times New Roman"/>
          <w:b/>
          <w:bCs/>
          <w:color w:val="auto"/>
          <w:sz w:val="56"/>
          <w:szCs w:val="96"/>
          <w:u w:val="single"/>
        </w:rPr>
        <w:t>Телефоны экстренных  вызовов</w:t>
      </w:r>
    </w:p>
    <w:p w:rsidR="00D5772C" w:rsidRPr="00D5772C" w:rsidRDefault="00D5772C" w:rsidP="00D5772C">
      <w:pPr>
        <w:widowControl w:val="0"/>
        <w:rPr>
          <w:color w:val="auto"/>
          <w:sz w:val="18"/>
        </w:rPr>
      </w:pPr>
      <w:r w:rsidRPr="00D5772C">
        <w:rPr>
          <w:color w:val="auto"/>
          <w:sz w:val="18"/>
        </w:rPr>
        <w:t> </w:t>
      </w:r>
    </w:p>
    <w:p w:rsidR="00D5772C" w:rsidRDefault="00D5772C"/>
    <w:p w:rsidR="00D5772C" w:rsidRDefault="00D5772C" w:rsidP="00D5772C">
      <w:pPr>
        <w:widowControl w:val="0"/>
        <w:spacing w:line="180" w:lineRule="auto"/>
        <w:ind w:left="381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  Дежурная часть ОМВД России по РД в Табасаранском районе</w:t>
      </w:r>
    </w:p>
    <w:p w:rsidR="00D5772C" w:rsidRDefault="00D5772C" w:rsidP="00D5772C">
      <w:pPr>
        <w:widowControl w:val="0"/>
        <w:spacing w:after="0" w:line="180" w:lineRule="auto"/>
        <w:ind w:firstLine="36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Телефоны: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8 (87249) 24-1-13</w:t>
      </w:r>
    </w:p>
    <w:p w:rsidR="00D5772C" w:rsidRDefault="00D5772C" w:rsidP="00D5772C">
      <w:pPr>
        <w:widowControl w:val="0"/>
        <w:spacing w:after="0" w:line="180" w:lineRule="auto"/>
        <w:ind w:firstLine="36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 </w:t>
      </w:r>
    </w:p>
    <w:p w:rsidR="00D5772C" w:rsidRDefault="00D5772C" w:rsidP="00D5772C">
      <w:pPr>
        <w:widowControl w:val="0"/>
        <w:spacing w:after="0" w:line="180" w:lineRule="auto"/>
        <w:ind w:left="2127" w:hanging="11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8 (87249) 99-44-08,   102</w:t>
      </w:r>
    </w:p>
    <w:p w:rsidR="00D5772C" w:rsidRDefault="00D5772C" w:rsidP="00D5772C">
      <w:pPr>
        <w:widowControl w:val="0"/>
        <w:spacing w:after="0" w:line="180" w:lineRule="auto"/>
        <w:ind w:left="2127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2.  Табасаранские районные электрические сети (Диспетчер)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Телефоны: 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. 8 (963) 371-33-55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2"/>
          <w:szCs w:val="2"/>
          <w:u w:val="single"/>
        </w:rPr>
      </w:pPr>
      <w:r>
        <w:rPr>
          <w:rFonts w:ascii="Times New Roman" w:hAnsi="Times New Roman" w:cs="Times New Roman"/>
          <w:b/>
          <w:bCs/>
          <w:sz w:val="2"/>
          <w:szCs w:val="2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2. 55-06-67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3. ФКГУ 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Отряд ФПС по РД ПЧ-23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 xml:space="preserve">» </w:t>
      </w:r>
      <w:r>
        <w:rPr>
          <w:rFonts w:ascii="Times New Roman" w:hAnsi="Times New Roman" w:cs="Times New Roman"/>
          <w:b/>
          <w:bCs/>
          <w:sz w:val="36"/>
          <w:szCs w:val="36"/>
        </w:rPr>
        <w:t>в Табасаранском районе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Телефоны: 1.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8 (87249) 22-1-19, 01, Билайн 001, 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МТС и Мегафон 010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</w:p>
    <w:p w:rsidR="00D5772C" w:rsidRP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4. Муниципальный район 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Табасаранский район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D5772C" w:rsidRDefault="00D5772C" w:rsidP="00D5772C">
      <w:pPr>
        <w:widowControl w:val="0"/>
        <w:spacing w:line="180" w:lineRule="auto"/>
        <w:ind w:left="708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Телефоны: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8 (87249) 22-0-67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5. Прокуратура Табасаранского района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Телефоны: 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. 8 (87249)22-0-50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2"/>
          <w:szCs w:val="2"/>
          <w:u w:val="single"/>
        </w:rPr>
      </w:pPr>
      <w:r>
        <w:rPr>
          <w:rFonts w:ascii="Times New Roman" w:hAnsi="Times New Roman" w:cs="Times New Roman"/>
          <w:b/>
          <w:bCs/>
          <w:sz w:val="2"/>
          <w:szCs w:val="2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2. 8 (87249)24-1-27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</w:p>
    <w:p w:rsidR="00D5772C" w:rsidRP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6. Газпром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межрегионгаз</w:t>
      </w:r>
      <w:proofErr w:type="spellEnd"/>
      <w:r w:rsidRPr="00D5772C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Пятигорск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Абонентский пункт в  Табасаранском районе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Телефоны: 1.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8 (87249)22-0-60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bCs/>
          <w:sz w:val="8"/>
          <w:szCs w:val="8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7.  Центральная районная больница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Телефоны: 1.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8 (87249)24-0-03,    МТС-003</w:t>
      </w:r>
    </w:p>
    <w:p w:rsidR="00D5772C" w:rsidRDefault="00D5772C" w:rsidP="00D5772C">
      <w:pPr>
        <w:widowControl w:val="0"/>
      </w:pPr>
      <w:r>
        <w:t> </w:t>
      </w:r>
    </w:p>
    <w:sectPr w:rsidR="00D5772C" w:rsidSect="0081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72C"/>
    <w:rsid w:val="00813CDC"/>
    <w:rsid w:val="00B0286B"/>
    <w:rsid w:val="00CE5663"/>
    <w:rsid w:val="00D5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2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2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Шекер</cp:lastModifiedBy>
  <cp:revision>2</cp:revision>
  <dcterms:created xsi:type="dcterms:W3CDTF">2018-03-06T17:51:00Z</dcterms:created>
  <dcterms:modified xsi:type="dcterms:W3CDTF">2018-03-06T17:51:00Z</dcterms:modified>
</cp:coreProperties>
</file>